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AC" w:rsidRPr="006D27C5" w:rsidRDefault="00AC3CAC" w:rsidP="00AC3CAC">
      <w:pPr>
        <w:tabs>
          <w:tab w:val="center" w:pos="7461"/>
        </w:tabs>
        <w:spacing w:after="1" w:line="265" w:lineRule="auto"/>
        <w:ind w:left="-15" w:firstLine="0"/>
        <w:rPr>
          <w:lang w:val="en-GB"/>
        </w:rPr>
      </w:pPr>
      <w:r w:rsidRPr="006D27C5">
        <w:rPr>
          <w:b/>
          <w:lang w:val="en-GB"/>
        </w:rPr>
        <w:t xml:space="preserve">THE ENGLISH SPEAKER </w:t>
      </w:r>
      <w:r w:rsidRPr="006D27C5">
        <w:rPr>
          <w:b/>
          <w:lang w:val="en-GB"/>
        </w:rPr>
        <w:tab/>
        <w:t>TEST YOURSELF 00</w:t>
      </w:r>
    </w:p>
    <w:p w:rsidR="00AC3CAC" w:rsidRPr="006D27C5" w:rsidRDefault="00AC3CAC" w:rsidP="00AC3CAC">
      <w:pPr>
        <w:spacing w:after="1" w:line="265" w:lineRule="auto"/>
        <w:ind w:left="-5"/>
        <w:rPr>
          <w:lang w:val="en-GB"/>
        </w:rPr>
      </w:pPr>
      <w:r w:rsidRPr="006D27C5">
        <w:rPr>
          <w:b/>
          <w:lang w:val="en-GB"/>
        </w:rPr>
        <w:t>ADVANCED EXAMINATION PREPARATION EXERCISES (CAE)</w:t>
      </w:r>
    </w:p>
    <w:p w:rsidR="00AC3CAC" w:rsidRPr="00AC3CAC" w:rsidRDefault="00AC3CAC" w:rsidP="00AC3CAC">
      <w:pPr>
        <w:tabs>
          <w:tab w:val="center" w:pos="6990"/>
        </w:tabs>
        <w:spacing w:after="478" w:line="265" w:lineRule="auto"/>
        <w:ind w:left="-15" w:firstLine="0"/>
        <w:rPr>
          <w:lang w:val="en-GB"/>
        </w:rPr>
      </w:pPr>
      <w:r w:rsidRPr="00AC3CAC">
        <w:rPr>
          <w:b/>
          <w:lang w:val="en-GB"/>
        </w:rPr>
        <w:t xml:space="preserve">PAPER 3:  ENGLISH IN USE </w:t>
      </w:r>
      <w:r w:rsidRPr="00AC3CAC">
        <w:rPr>
          <w:b/>
          <w:lang w:val="en-GB"/>
        </w:rPr>
        <w:tab/>
        <w:t>ANSWERS</w:t>
      </w:r>
    </w:p>
    <w:p w:rsidR="00AC3CAC" w:rsidRPr="00AC3CAC" w:rsidRDefault="00AC3CAC" w:rsidP="00AC3CAC">
      <w:pPr>
        <w:tabs>
          <w:tab w:val="center" w:pos="2467"/>
          <w:tab w:val="center" w:pos="6697"/>
        </w:tabs>
        <w:ind w:left="-15" w:firstLine="0"/>
        <w:rPr>
          <w:lang w:val="en-GB"/>
        </w:rPr>
      </w:pPr>
      <w:r w:rsidRPr="00AC3CAC">
        <w:rPr>
          <w:b/>
          <w:lang w:val="en-GB"/>
        </w:rPr>
        <w:t>PART 1: CLOZE:</w:t>
      </w:r>
      <w:r w:rsidRPr="00AC3CAC">
        <w:rPr>
          <w:b/>
          <w:lang w:val="en-GB"/>
        </w:rPr>
        <w:tab/>
      </w:r>
      <w:r w:rsidRPr="00AC3CAC">
        <w:rPr>
          <w:lang w:val="en-GB"/>
        </w:rPr>
        <w:t>36. more</w:t>
      </w:r>
      <w:r w:rsidRPr="00AC3CAC">
        <w:rPr>
          <w:lang w:val="en-GB"/>
        </w:rPr>
        <w:tab/>
        <w:t>between diet and heart disease</w:t>
      </w:r>
    </w:p>
    <w:p w:rsidR="00AC3CAC" w:rsidRPr="00AC3CAC" w:rsidRDefault="00AC3CAC" w:rsidP="00AC3CAC">
      <w:pPr>
        <w:tabs>
          <w:tab w:val="center" w:pos="2492"/>
          <w:tab w:val="center" w:pos="7013"/>
        </w:tabs>
        <w:ind w:left="-15" w:firstLine="0"/>
        <w:rPr>
          <w:lang w:val="en-GB"/>
        </w:rPr>
      </w:pPr>
      <w:r w:rsidRPr="00AC3CAC">
        <w:rPr>
          <w:b/>
          <w:lang w:val="en-GB"/>
        </w:rPr>
        <w:t>VOCABULARY</w:t>
      </w:r>
      <w:r w:rsidRPr="00AC3CAC">
        <w:rPr>
          <w:b/>
          <w:lang w:val="en-GB"/>
        </w:rPr>
        <w:tab/>
      </w:r>
      <w:r w:rsidRPr="00AC3CAC">
        <w:rPr>
          <w:lang w:val="en-GB"/>
        </w:rPr>
        <w:t>37. which</w:t>
      </w:r>
      <w:r w:rsidRPr="00AC3CAC">
        <w:rPr>
          <w:lang w:val="en-GB"/>
        </w:rPr>
        <w:tab/>
        <w:t>72.  D. that heart disease correlated in</w:t>
      </w:r>
    </w:p>
    <w:p w:rsidR="00AC3CAC" w:rsidRPr="00AC3CAC" w:rsidRDefault="00AC3CAC" w:rsidP="00AC3CAC">
      <w:pPr>
        <w:tabs>
          <w:tab w:val="center" w:pos="2341"/>
          <w:tab w:val="center" w:pos="6792"/>
        </w:tabs>
        <w:spacing w:after="28"/>
        <w:ind w:left="0" w:firstLine="0"/>
        <w:rPr>
          <w:lang w:val="en-GB"/>
        </w:rPr>
      </w:pPr>
      <w:r w:rsidRPr="00AC3CAC">
        <w:rPr>
          <w:rFonts w:ascii="Calibri" w:eastAsia="Calibri" w:hAnsi="Calibri" w:cs="Calibri"/>
          <w:sz w:val="22"/>
          <w:lang w:val="en-GB"/>
        </w:rPr>
        <w:tab/>
      </w:r>
      <w:r w:rsidRPr="00AC3CAC">
        <w:rPr>
          <w:lang w:val="en-GB"/>
        </w:rPr>
        <w:t>38. so</w:t>
      </w:r>
      <w:r w:rsidRPr="00AC3CAC">
        <w:rPr>
          <w:lang w:val="en-GB"/>
        </w:rPr>
        <w:tab/>
        <w:t>different countries with dairy food</w:t>
      </w:r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well-known</w:t>
      </w:r>
      <w:proofErr w:type="spellEnd"/>
      <w:r>
        <w:t xml:space="preserve"> </w:t>
      </w:r>
      <w:r>
        <w:tab/>
        <w:t xml:space="preserve">39.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ab/>
      </w:r>
      <w:proofErr w:type="spellStart"/>
      <w:r>
        <w:t>consumption</w:t>
      </w:r>
      <w:proofErr w:type="spellEnd"/>
    </w:p>
    <w:p w:rsidR="00AC3CAC" w:rsidRPr="00AC3CAC" w:rsidRDefault="00AC3CAC" w:rsidP="00AC3CAC">
      <w:pPr>
        <w:numPr>
          <w:ilvl w:val="0"/>
          <w:numId w:val="1"/>
        </w:numPr>
        <w:spacing w:after="38"/>
        <w:ind w:right="11" w:hanging="343"/>
        <w:rPr>
          <w:lang w:val="en-GB"/>
        </w:rPr>
      </w:pPr>
      <w:r w:rsidRPr="00AC3CAC">
        <w:rPr>
          <w:lang w:val="en-GB"/>
        </w:rPr>
        <w:t xml:space="preserve">price </w:t>
      </w:r>
      <w:r w:rsidRPr="00AC3CAC">
        <w:rPr>
          <w:lang w:val="en-GB"/>
        </w:rPr>
        <w:tab/>
        <w:t>40. Because</w:t>
      </w:r>
      <w:r w:rsidRPr="00AC3CAC">
        <w:rPr>
          <w:lang w:val="en-GB"/>
        </w:rPr>
        <w:tab/>
        <w:t>73.  C. that diets which cut back on dairy</w:t>
      </w:r>
    </w:p>
    <w:p w:rsidR="00AC3CAC" w:rsidRDefault="00AC3CAC" w:rsidP="00AC3CAC">
      <w:pPr>
        <w:numPr>
          <w:ilvl w:val="0"/>
          <w:numId w:val="1"/>
        </w:numPr>
        <w:spacing w:after="25"/>
        <w:ind w:right="11" w:hanging="343"/>
      </w:pPr>
      <w:r>
        <w:t xml:space="preserve">popular </w:t>
      </w:r>
      <w:r>
        <w:tab/>
        <w:t>41. off</w:t>
      </w:r>
      <w:r>
        <w:tab/>
        <w:t>produce</w:t>
      </w:r>
    </w:p>
    <w:p w:rsidR="00AC3CAC" w:rsidRPr="00AC3CAC" w:rsidRDefault="00AC3CAC" w:rsidP="00AC3CAC">
      <w:pPr>
        <w:numPr>
          <w:ilvl w:val="0"/>
          <w:numId w:val="1"/>
        </w:numPr>
        <w:ind w:right="11" w:hanging="343"/>
        <w:rPr>
          <w:lang w:val="en-GB"/>
        </w:rPr>
      </w:pPr>
      <w:r w:rsidRPr="00AC3CAC">
        <w:rPr>
          <w:lang w:val="en-GB"/>
        </w:rPr>
        <w:t xml:space="preserve">evaluate </w:t>
      </w:r>
      <w:r w:rsidRPr="00AC3CAC">
        <w:rPr>
          <w:lang w:val="en-GB"/>
        </w:rPr>
        <w:tab/>
        <w:t xml:space="preserve">42. </w:t>
      </w:r>
      <w:r w:rsidRPr="00AC3CAC">
        <w:rPr>
          <w:rFonts w:ascii="Calibri" w:eastAsia="Calibri" w:hAnsi="Calibri" w:cs="Calibri"/>
          <w:i/>
          <w:lang w:val="en-GB"/>
        </w:rPr>
        <w:t>T</w:t>
      </w:r>
      <w:r w:rsidRPr="00AC3CAC">
        <w:rPr>
          <w:rFonts w:ascii="Calibri" w:eastAsia="Calibri" w:hAnsi="Calibri" w:cs="Calibri"/>
          <w:i/>
          <w:lang w:val="en-GB"/>
        </w:rPr>
        <w:tab/>
      </w:r>
      <w:r w:rsidRPr="00AC3CAC">
        <w:rPr>
          <w:lang w:val="en-GB"/>
        </w:rPr>
        <w:t>74.  I. that breakfast should be under</w:t>
      </w:r>
    </w:p>
    <w:p w:rsidR="00AC3CAC" w:rsidRPr="00AC3CAC" w:rsidRDefault="00AC3CAC" w:rsidP="00AC3CAC">
      <w:pPr>
        <w:numPr>
          <w:ilvl w:val="0"/>
          <w:numId w:val="1"/>
        </w:numPr>
        <w:spacing w:after="45"/>
        <w:ind w:right="11" w:hanging="343"/>
        <w:rPr>
          <w:lang w:val="en-GB"/>
        </w:rPr>
      </w:pPr>
      <w:r w:rsidRPr="00AC3CAC">
        <w:rPr>
          <w:lang w:val="en-GB"/>
        </w:rPr>
        <w:t xml:space="preserve">fee </w:t>
      </w:r>
      <w:r w:rsidRPr="00AC3CAC">
        <w:rPr>
          <w:lang w:val="en-GB"/>
        </w:rPr>
        <w:tab/>
        <w:t>attack by the spectre of disease</w:t>
      </w:r>
    </w:p>
    <w:p w:rsidR="00AC3CAC" w:rsidRPr="00AC3CAC" w:rsidRDefault="00AC3CAC" w:rsidP="00AC3CAC">
      <w:pPr>
        <w:numPr>
          <w:ilvl w:val="0"/>
          <w:numId w:val="1"/>
        </w:numPr>
        <w:ind w:right="11" w:hanging="343"/>
        <w:rPr>
          <w:lang w:val="en-GB"/>
        </w:rPr>
      </w:pPr>
      <w:r w:rsidRPr="00AC3CAC">
        <w:rPr>
          <w:lang w:val="en-GB"/>
        </w:rPr>
        <w:t xml:space="preserve">scale </w:t>
      </w:r>
      <w:r w:rsidRPr="00AC3CAC">
        <w:rPr>
          <w:lang w:val="en-GB"/>
        </w:rPr>
        <w:tab/>
      </w:r>
      <w:r w:rsidRPr="00AC3CAC">
        <w:rPr>
          <w:b/>
          <w:lang w:val="en-GB"/>
        </w:rPr>
        <w:t>PART 4: WORD FORMATION</w:t>
      </w:r>
      <w:r w:rsidRPr="00AC3CAC">
        <w:rPr>
          <w:b/>
          <w:lang w:val="en-GB"/>
        </w:rPr>
        <w:tab/>
      </w:r>
      <w:r w:rsidRPr="00AC3CAC">
        <w:rPr>
          <w:lang w:val="en-GB"/>
        </w:rPr>
        <w:t>75.  A. that sugary, fatty foods lead to</w:t>
      </w:r>
    </w:p>
    <w:p w:rsidR="00AC3CAC" w:rsidRDefault="00AC3CAC" w:rsidP="00AC3CAC">
      <w:pPr>
        <w:numPr>
          <w:ilvl w:val="0"/>
          <w:numId w:val="1"/>
        </w:numPr>
        <w:spacing w:after="46"/>
        <w:ind w:right="11" w:hanging="343"/>
      </w:pPr>
      <w:proofErr w:type="spellStart"/>
      <w:r>
        <w:t>tell</w:t>
      </w:r>
      <w:proofErr w:type="spellEnd"/>
      <w:r>
        <w:t xml:space="preserve"> </w:t>
      </w:r>
      <w:r>
        <w:tab/>
      </w:r>
      <w:proofErr w:type="spellStart"/>
      <w:r>
        <w:t>preventable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health</w:t>
      </w:r>
      <w:proofErr w:type="spellEnd"/>
    </w:p>
    <w:p w:rsidR="00AC3CAC" w:rsidRPr="00AC3CAC" w:rsidRDefault="00AC3CAC" w:rsidP="00AC3CAC">
      <w:pPr>
        <w:numPr>
          <w:ilvl w:val="0"/>
          <w:numId w:val="1"/>
        </w:numPr>
        <w:spacing w:after="81"/>
        <w:ind w:right="11" w:hanging="343"/>
        <w:rPr>
          <w:lang w:val="en-GB"/>
        </w:rPr>
      </w:pPr>
      <w:r w:rsidRPr="00AC3CAC">
        <w:rPr>
          <w:lang w:val="en-GB"/>
        </w:rPr>
        <w:t xml:space="preserve">earn </w:t>
      </w:r>
      <w:r w:rsidRPr="00AC3CAC">
        <w:rPr>
          <w:lang w:val="en-GB"/>
        </w:rPr>
        <w:tab/>
        <w:t>43. secrecy</w:t>
      </w:r>
      <w:r w:rsidRPr="00AC3CAC">
        <w:rPr>
          <w:lang w:val="en-GB"/>
        </w:rPr>
        <w:tab/>
        <w:t>76.  H. that over one-third of British</w:t>
      </w:r>
    </w:p>
    <w:p w:rsidR="00AC3CAC" w:rsidRDefault="00AC3CAC" w:rsidP="00AC3CAC">
      <w:pPr>
        <w:numPr>
          <w:ilvl w:val="0"/>
          <w:numId w:val="1"/>
        </w:numPr>
        <w:spacing w:after="87"/>
        <w:ind w:right="11" w:hanging="343"/>
      </w:pPr>
      <w:proofErr w:type="spellStart"/>
      <w:r>
        <w:t>album</w:t>
      </w:r>
      <w:proofErr w:type="spellEnd"/>
      <w:r>
        <w:t xml:space="preserve"> </w:t>
      </w:r>
      <w:r>
        <w:tab/>
        <w:t xml:space="preserve">44. </w:t>
      </w:r>
      <w:proofErr w:type="spellStart"/>
      <w:r>
        <w:t>information</w:t>
      </w:r>
      <w:proofErr w:type="spellEnd"/>
      <w:r>
        <w:tab/>
      </w:r>
      <w:proofErr w:type="spellStart"/>
      <w:r>
        <w:t>adults</w:t>
      </w:r>
      <w:proofErr w:type="spellEnd"/>
      <w:r>
        <w:t xml:space="preserve"> are </w:t>
      </w:r>
      <w:proofErr w:type="spellStart"/>
      <w:r>
        <w:t>constipated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63"/>
        <w:ind w:right="11" w:hanging="343"/>
      </w:pPr>
      <w:proofErr w:type="spellStart"/>
      <w:r>
        <w:t>documents</w:t>
      </w:r>
      <w:proofErr w:type="spellEnd"/>
      <w:r>
        <w:t xml:space="preserve"> </w:t>
      </w:r>
      <w:r>
        <w:tab/>
        <w:t xml:space="preserve">45. </w:t>
      </w:r>
      <w:proofErr w:type="spellStart"/>
      <w:r>
        <w:t>extraordinary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61"/>
        <w:ind w:right="11" w:hanging="343"/>
      </w:pPr>
      <w:r>
        <w:t xml:space="preserve">arena </w:t>
      </w:r>
      <w:r>
        <w:tab/>
        <w:t xml:space="preserve">46. </w:t>
      </w:r>
      <w:proofErr w:type="spellStart"/>
      <w:r>
        <w:t>revelations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58"/>
        <w:ind w:right="11" w:hanging="343"/>
      </w:pPr>
      <w:proofErr w:type="spellStart"/>
      <w:r>
        <w:t>peddle</w:t>
      </w:r>
      <w:proofErr w:type="spellEnd"/>
      <w:r>
        <w:t xml:space="preserve"> </w:t>
      </w:r>
      <w:r>
        <w:tab/>
        <w:t xml:space="preserve">47. </w:t>
      </w:r>
      <w:proofErr w:type="spellStart"/>
      <w:r>
        <w:t>incompetence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62"/>
        <w:ind w:right="11" w:hanging="343"/>
      </w:pPr>
      <w:proofErr w:type="spellStart"/>
      <w:r>
        <w:t>willing</w:t>
      </w:r>
      <w:proofErr w:type="spellEnd"/>
      <w:r>
        <w:t xml:space="preserve"> </w:t>
      </w:r>
      <w:r>
        <w:tab/>
        <w:t xml:space="preserve">48. </w:t>
      </w:r>
      <w:proofErr w:type="spellStart"/>
      <w:r>
        <w:t>censorship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61"/>
        <w:ind w:right="11" w:hanging="343"/>
      </w:pPr>
      <w:r>
        <w:t xml:space="preserve">comes </w:t>
      </w:r>
      <w:r>
        <w:tab/>
        <w:t xml:space="preserve">49. </w:t>
      </w:r>
      <w:proofErr w:type="spellStart"/>
      <w:r>
        <w:t>embarrassingly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269"/>
        <w:ind w:right="11" w:hanging="343"/>
      </w:pPr>
      <w:r>
        <w:t>target</w:t>
      </w:r>
      <w:r>
        <w:tab/>
        <w:t xml:space="preserve">50. </w:t>
      </w:r>
      <w:proofErr w:type="spellStart"/>
      <w:r>
        <w:t>sledgehammer</w:t>
      </w:r>
      <w:proofErr w:type="spellEnd"/>
    </w:p>
    <w:p w:rsidR="00AC3CAC" w:rsidRDefault="00AC3CAC" w:rsidP="00AC3CAC">
      <w:pPr>
        <w:ind w:left="2079" w:right="11"/>
      </w:pPr>
      <w:r>
        <w:t xml:space="preserve">51. </w:t>
      </w:r>
      <w:proofErr w:type="spellStart"/>
      <w:r>
        <w:t>scenario</w:t>
      </w:r>
      <w:proofErr w:type="spellEnd"/>
    </w:p>
    <w:p w:rsidR="00AC3CAC" w:rsidRDefault="00AC3CAC" w:rsidP="00AC3CAC">
      <w:pPr>
        <w:tabs>
          <w:tab w:val="center" w:pos="2565"/>
        </w:tabs>
        <w:spacing w:after="1" w:line="265" w:lineRule="auto"/>
        <w:ind w:left="-15" w:firstLine="0"/>
      </w:pPr>
      <w:r>
        <w:rPr>
          <w:b/>
        </w:rPr>
        <w:t>PART 2: CLOZE:</w:t>
      </w:r>
      <w:r>
        <w:rPr>
          <w:b/>
        </w:rPr>
        <w:tab/>
      </w:r>
      <w:r>
        <w:t xml:space="preserve">52. </w:t>
      </w:r>
      <w:proofErr w:type="spellStart"/>
      <w:proofErr w:type="gramStart"/>
      <w:r>
        <w:t>ferocity</w:t>
      </w:r>
      <w:proofErr w:type="spellEnd"/>
      <w:proofErr w:type="gramEnd"/>
    </w:p>
    <w:p w:rsidR="00AC3CAC" w:rsidRDefault="00AC3CAC" w:rsidP="00AC3CAC">
      <w:pPr>
        <w:tabs>
          <w:tab w:val="center" w:pos="2678"/>
        </w:tabs>
        <w:spacing w:after="27"/>
        <w:ind w:left="-15" w:firstLine="0"/>
      </w:pPr>
      <w:r>
        <w:rPr>
          <w:b/>
        </w:rPr>
        <w:t>STRUCTURAL</w:t>
      </w:r>
      <w:r>
        <w:rPr>
          <w:b/>
        </w:rPr>
        <w:tab/>
      </w:r>
      <w:r>
        <w:t xml:space="preserve">53. </w:t>
      </w:r>
      <w:proofErr w:type="spellStart"/>
      <w:proofErr w:type="gramStart"/>
      <w:r>
        <w:t>protective</w:t>
      </w:r>
      <w:proofErr w:type="spellEnd"/>
      <w:proofErr w:type="gramEnd"/>
    </w:p>
    <w:p w:rsidR="00AC3CAC" w:rsidRDefault="00AC3CAC" w:rsidP="00AC3CAC">
      <w:pPr>
        <w:tabs>
          <w:tab w:val="center" w:pos="2583"/>
        </w:tabs>
        <w:ind w:left="-15" w:firstLine="0"/>
      </w:pPr>
      <w:r>
        <w:rPr>
          <w:b/>
        </w:rPr>
        <w:t>WORDS</w:t>
      </w:r>
      <w:r>
        <w:rPr>
          <w:b/>
        </w:rPr>
        <w:tab/>
      </w:r>
      <w:r>
        <w:t xml:space="preserve">54. </w:t>
      </w:r>
      <w:proofErr w:type="spellStart"/>
      <w:proofErr w:type="gramStart"/>
      <w:r>
        <w:t>security</w:t>
      </w:r>
      <w:proofErr w:type="spellEnd"/>
      <w:proofErr w:type="gramEnd"/>
    </w:p>
    <w:p w:rsidR="00AC3CAC" w:rsidRDefault="00AC3CAC" w:rsidP="00AC3CAC">
      <w:pPr>
        <w:ind w:left="2079" w:right="11"/>
      </w:pPr>
      <w:r>
        <w:t xml:space="preserve">55. </w:t>
      </w:r>
      <w:proofErr w:type="spellStart"/>
      <w:r>
        <w:t>dismemberment</w:t>
      </w:r>
      <w:proofErr w:type="spellEnd"/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Beyond</w:t>
      </w:r>
      <w:proofErr w:type="spellEnd"/>
      <w:r>
        <w:t xml:space="preserve"> </w:t>
      </w:r>
      <w:r>
        <w:tab/>
        <w:t xml:space="preserve">56. </w:t>
      </w:r>
      <w:proofErr w:type="spellStart"/>
      <w:r>
        <w:t>packages</w:t>
      </w:r>
      <w:proofErr w:type="spellEnd"/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These</w:t>
      </w:r>
      <w:proofErr w:type="spellEnd"/>
      <w:r>
        <w:t xml:space="preserve"> </w:t>
      </w:r>
      <w:r>
        <w:tab/>
        <w:t xml:space="preserve">57. </w:t>
      </w:r>
      <w:proofErr w:type="spellStart"/>
      <w:r>
        <w:t>poisonous</w:t>
      </w:r>
      <w:proofErr w:type="spellEnd"/>
    </w:p>
    <w:p w:rsidR="00AC3CAC" w:rsidRDefault="00AC3CAC" w:rsidP="00AC3CAC">
      <w:pPr>
        <w:numPr>
          <w:ilvl w:val="0"/>
          <w:numId w:val="1"/>
        </w:numPr>
        <w:ind w:right="11" w:hanging="343"/>
      </w:pPr>
      <w:r>
        <w:t xml:space="preserve">so </w:t>
      </w:r>
      <w:r>
        <w:tab/>
        <w:t xml:space="preserve">58. </w:t>
      </w:r>
      <w:proofErr w:type="spellStart"/>
      <w:r>
        <w:t>subsequent</w:t>
      </w:r>
      <w:proofErr w:type="spellEnd"/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number</w:t>
      </w:r>
      <w:proofErr w:type="spellEnd"/>
      <w:r>
        <w:t xml:space="preserve"> </w:t>
      </w:r>
    </w:p>
    <w:p w:rsidR="00AC3CAC" w:rsidRDefault="00AC3CAC" w:rsidP="00AC3CAC">
      <w:pPr>
        <w:numPr>
          <w:ilvl w:val="0"/>
          <w:numId w:val="1"/>
        </w:numPr>
        <w:spacing w:after="1" w:line="265" w:lineRule="auto"/>
        <w:ind w:right="11" w:hanging="343"/>
      </w:pPr>
      <w:proofErr w:type="spellStart"/>
      <w:r>
        <w:t>out</w:t>
      </w:r>
      <w:proofErr w:type="spellEnd"/>
      <w:r>
        <w:t xml:space="preserve">/up </w:t>
      </w:r>
      <w:r>
        <w:tab/>
      </w:r>
      <w:r>
        <w:rPr>
          <w:b/>
        </w:rPr>
        <w:t>PART 5: CORRECT</w:t>
      </w:r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makes</w:t>
      </w:r>
      <w:proofErr w:type="spellEnd"/>
      <w:r>
        <w:t xml:space="preserve"> </w:t>
      </w:r>
      <w:r>
        <w:tab/>
      </w:r>
      <w:r>
        <w:rPr>
          <w:b/>
        </w:rPr>
        <w:t>REGISTER</w:t>
      </w:r>
    </w:p>
    <w:p w:rsidR="00AC3CAC" w:rsidRDefault="00AC3CAC" w:rsidP="00AC3CAC">
      <w:pPr>
        <w:numPr>
          <w:ilvl w:val="0"/>
          <w:numId w:val="1"/>
        </w:numPr>
        <w:spacing w:after="40"/>
        <w:ind w:right="11" w:hanging="343"/>
      </w:pPr>
      <w:proofErr w:type="spellStart"/>
      <w:r>
        <w:t>or</w:t>
      </w:r>
      <w:proofErr w:type="spellEnd"/>
      <w:r>
        <w:t xml:space="preserve"> </w:t>
      </w:r>
    </w:p>
    <w:p w:rsidR="00AC3CAC" w:rsidRDefault="00AC3CAC" w:rsidP="00AC3CAC">
      <w:pPr>
        <w:numPr>
          <w:ilvl w:val="0"/>
          <w:numId w:val="1"/>
        </w:numPr>
        <w:spacing w:after="40"/>
        <w:ind w:right="11" w:hanging="343"/>
      </w:pPr>
      <w:proofErr w:type="spellStart"/>
      <w:r>
        <w:t>else</w:t>
      </w:r>
      <w:proofErr w:type="spellEnd"/>
      <w:r>
        <w:t xml:space="preserve"> </w:t>
      </w:r>
      <w:r>
        <w:tab/>
        <w:t xml:space="preserve">59. </w:t>
      </w:r>
      <w:proofErr w:type="spellStart"/>
      <w:r>
        <w:t>complain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44"/>
        <w:ind w:right="11" w:hanging="343"/>
      </w:pPr>
      <w:proofErr w:type="spellStart"/>
      <w:r>
        <w:t>put</w:t>
      </w:r>
      <w:proofErr w:type="spellEnd"/>
      <w:r>
        <w:t>/</w:t>
      </w:r>
      <w:proofErr w:type="spellStart"/>
      <w:r>
        <w:t>kept</w:t>
      </w:r>
      <w:proofErr w:type="spellEnd"/>
      <w:r>
        <w:t xml:space="preserve"> </w:t>
      </w:r>
      <w:r>
        <w:tab/>
        <w:t xml:space="preserve">60. </w:t>
      </w:r>
      <w:proofErr w:type="spellStart"/>
      <w:r>
        <w:t>current</w:t>
      </w:r>
      <w:proofErr w:type="spellEnd"/>
      <w:r>
        <w:t xml:space="preserve">, </w:t>
      </w:r>
      <w:proofErr w:type="spellStart"/>
      <w:r>
        <w:t>latest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39"/>
        <w:ind w:right="11" w:hanging="343"/>
      </w:pPr>
      <w:proofErr w:type="spellStart"/>
      <w:r>
        <w:t>through</w:t>
      </w:r>
      <w:proofErr w:type="spellEnd"/>
      <w:r>
        <w:t xml:space="preserve"> </w:t>
      </w:r>
      <w:r>
        <w:tab/>
        <w:t xml:space="preserve">61. </w:t>
      </w:r>
      <w:proofErr w:type="spellStart"/>
      <w:r>
        <w:t>description</w:t>
      </w:r>
      <w:proofErr w:type="spellEnd"/>
      <w:r>
        <w:t>/</w:t>
      </w:r>
      <w:proofErr w:type="spellStart"/>
      <w:r>
        <w:t>information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39"/>
        <w:ind w:right="11" w:hanging="343"/>
      </w:pPr>
      <w:proofErr w:type="spellStart"/>
      <w:r>
        <w:t>addition</w:t>
      </w:r>
      <w:proofErr w:type="spellEnd"/>
      <w:r>
        <w:t xml:space="preserve"> </w:t>
      </w:r>
      <w:r>
        <w:tab/>
        <w:t xml:space="preserve">62.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44"/>
        <w:ind w:right="11" w:hanging="343"/>
      </w:pPr>
      <w:proofErr w:type="spellStart"/>
      <w:r>
        <w:t>with</w:t>
      </w:r>
      <w:proofErr w:type="spellEnd"/>
      <w:r>
        <w:t xml:space="preserve"> </w:t>
      </w:r>
      <w:r>
        <w:tab/>
        <w:t xml:space="preserve">63. full </w:t>
      </w:r>
      <w:proofErr w:type="spellStart"/>
      <w:r>
        <w:t>board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44"/>
        <w:ind w:right="11" w:hanging="343"/>
      </w:pPr>
      <w:proofErr w:type="spellStart"/>
      <w:r>
        <w:t>rather</w:t>
      </w:r>
      <w:proofErr w:type="spellEnd"/>
      <w:r>
        <w:t xml:space="preserve"> </w:t>
      </w:r>
      <w:r>
        <w:tab/>
        <w:t xml:space="preserve">64. </w:t>
      </w:r>
      <w:proofErr w:type="spellStart"/>
      <w:r>
        <w:t>bath</w:t>
      </w:r>
      <w:proofErr w:type="spellEnd"/>
      <w:r>
        <w:t>/</w:t>
      </w:r>
      <w:proofErr w:type="spellStart"/>
      <w:r>
        <w:t>shower</w:t>
      </w:r>
      <w:proofErr w:type="spellEnd"/>
      <w:r>
        <w:t xml:space="preserve">/sea </w:t>
      </w:r>
      <w:proofErr w:type="spellStart"/>
      <w:r>
        <w:t>view</w:t>
      </w:r>
      <w:proofErr w:type="spellEnd"/>
    </w:p>
    <w:p w:rsidR="00AC3CAC" w:rsidRDefault="00AC3CAC" w:rsidP="00AC3CAC">
      <w:pPr>
        <w:numPr>
          <w:ilvl w:val="0"/>
          <w:numId w:val="1"/>
        </w:numPr>
        <w:spacing w:after="32"/>
        <w:ind w:right="11" w:hanging="343"/>
      </w:pPr>
      <w:proofErr w:type="spellStart"/>
      <w:r>
        <w:t>Within</w:t>
      </w:r>
      <w:proofErr w:type="spellEnd"/>
      <w:r>
        <w:t xml:space="preserve"> </w:t>
      </w:r>
      <w:r>
        <w:tab/>
        <w:t xml:space="preserve">65. </w:t>
      </w:r>
      <w:proofErr w:type="spellStart"/>
      <w:r>
        <w:t>surcharge</w:t>
      </w:r>
      <w:proofErr w:type="spellEnd"/>
      <w:r>
        <w:t>/</w:t>
      </w:r>
      <w:proofErr w:type="spellStart"/>
      <w:r>
        <w:t>supplement</w:t>
      </w:r>
      <w:proofErr w:type="spellEnd"/>
      <w:r>
        <w:t>/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charge</w:t>
      </w:r>
      <w:proofErr w:type="spellEnd"/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must</w:t>
      </w:r>
      <w:proofErr w:type="spellEnd"/>
      <w:r>
        <w:tab/>
        <w:t xml:space="preserve">66. </w:t>
      </w:r>
      <w:proofErr w:type="spellStart"/>
      <w:r>
        <w:t>facilities</w:t>
      </w:r>
      <w:proofErr w:type="spellEnd"/>
    </w:p>
    <w:p w:rsidR="00AC3CAC" w:rsidRDefault="00AC3CAC" w:rsidP="00AC3CAC">
      <w:pPr>
        <w:ind w:left="2079" w:right="11"/>
      </w:pPr>
      <w:r>
        <w:t xml:space="preserve">67. </w:t>
      </w:r>
      <w:proofErr w:type="spellStart"/>
      <w:r>
        <w:t>representative</w:t>
      </w:r>
      <w:proofErr w:type="spellEnd"/>
      <w:r>
        <w:t>/</w:t>
      </w:r>
      <w:proofErr w:type="spellStart"/>
      <w:r>
        <w:t>agent</w:t>
      </w:r>
      <w:proofErr w:type="spellEnd"/>
    </w:p>
    <w:p w:rsidR="00AC3CAC" w:rsidRDefault="00AC3CAC" w:rsidP="00AC3CAC">
      <w:pPr>
        <w:tabs>
          <w:tab w:val="center" w:pos="2683"/>
        </w:tabs>
        <w:spacing w:after="29"/>
        <w:ind w:left="-15" w:firstLine="0"/>
      </w:pPr>
      <w:r>
        <w:rPr>
          <w:b/>
        </w:rPr>
        <w:t>PART 3: ERROR</w:t>
      </w:r>
      <w:r>
        <w:rPr>
          <w:b/>
        </w:rPr>
        <w:tab/>
      </w:r>
      <w:r>
        <w:t xml:space="preserve">68. </w:t>
      </w:r>
      <w:proofErr w:type="spellStart"/>
      <w:proofErr w:type="gramStart"/>
      <w:r>
        <w:t>confirmed</w:t>
      </w:r>
      <w:proofErr w:type="spellEnd"/>
      <w:proofErr w:type="gramEnd"/>
    </w:p>
    <w:p w:rsidR="00AC3CAC" w:rsidRDefault="00AC3CAC" w:rsidP="00AC3CAC">
      <w:pPr>
        <w:tabs>
          <w:tab w:val="center" w:pos="2638"/>
        </w:tabs>
        <w:ind w:left="-15" w:firstLine="0"/>
      </w:pPr>
      <w:r>
        <w:rPr>
          <w:b/>
        </w:rPr>
        <w:t>RECOGNITION</w:t>
      </w:r>
      <w:r>
        <w:rPr>
          <w:b/>
        </w:rPr>
        <w:tab/>
      </w:r>
      <w:r>
        <w:t xml:space="preserve">69. </w:t>
      </w:r>
      <w:proofErr w:type="spellStart"/>
      <w:proofErr w:type="gramStart"/>
      <w:r>
        <w:t>accuracy</w:t>
      </w:r>
      <w:proofErr w:type="spellEnd"/>
      <w:proofErr w:type="gramEnd"/>
    </w:p>
    <w:p w:rsidR="00AC3CAC" w:rsidRDefault="00AC3CAC" w:rsidP="00AC3CAC">
      <w:pPr>
        <w:spacing w:after="27"/>
        <w:ind w:left="2079" w:right="11"/>
      </w:pPr>
      <w:r>
        <w:t xml:space="preserve">70. (full) </w:t>
      </w:r>
      <w:proofErr w:type="spellStart"/>
      <w:r>
        <w:t>refund</w:t>
      </w:r>
      <w:proofErr w:type="spellEnd"/>
    </w:p>
    <w:p w:rsidR="00AC3CAC" w:rsidRDefault="00AC3CAC" w:rsidP="00AC3CAC">
      <w:pPr>
        <w:numPr>
          <w:ilvl w:val="0"/>
          <w:numId w:val="1"/>
        </w:numPr>
        <w:ind w:right="11" w:hanging="343"/>
      </w:pPr>
      <w:r>
        <w:t>of</w:t>
      </w:r>
    </w:p>
    <w:p w:rsidR="00AC3CAC" w:rsidRDefault="00AC3CAC" w:rsidP="00AC3CAC">
      <w:pPr>
        <w:numPr>
          <w:ilvl w:val="0"/>
          <w:numId w:val="1"/>
        </w:numPr>
        <w:spacing w:after="1" w:line="265" w:lineRule="auto"/>
        <w:ind w:right="11" w:hanging="343"/>
      </w:pPr>
      <w:proofErr w:type="spellStart"/>
      <w:r>
        <w:t>the</w:t>
      </w:r>
      <w:proofErr w:type="spellEnd"/>
      <w:r>
        <w:tab/>
      </w:r>
      <w:r>
        <w:rPr>
          <w:b/>
        </w:rPr>
        <w:t>PART 6: STRUCTURE AND</w:t>
      </w:r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out</w:t>
      </w:r>
      <w:proofErr w:type="spellEnd"/>
      <w:r>
        <w:tab/>
      </w:r>
      <w:r>
        <w:rPr>
          <w:b/>
        </w:rPr>
        <w:t>MEANING</w:t>
      </w:r>
    </w:p>
    <w:p w:rsidR="00AC3CAC" w:rsidRDefault="00AC3CAC" w:rsidP="00AC3CAC">
      <w:pPr>
        <w:numPr>
          <w:ilvl w:val="0"/>
          <w:numId w:val="1"/>
        </w:numPr>
        <w:ind w:right="11" w:hanging="343"/>
      </w:pPr>
      <w:proofErr w:type="spellStart"/>
      <w:r>
        <w:t>was</w:t>
      </w:r>
      <w:proofErr w:type="spellEnd"/>
    </w:p>
    <w:p w:rsidR="00AC3CAC" w:rsidRPr="00AC3CAC" w:rsidRDefault="00AC3CAC" w:rsidP="00AC3CAC">
      <w:pPr>
        <w:numPr>
          <w:ilvl w:val="0"/>
          <w:numId w:val="1"/>
        </w:numPr>
        <w:spacing w:after="282"/>
        <w:ind w:right="11" w:hanging="343"/>
        <w:rPr>
          <w:lang w:val="en-GB"/>
        </w:rPr>
      </w:pPr>
      <w:proofErr w:type="gramStart"/>
      <w:r w:rsidRPr="00AC3CAC">
        <w:rPr>
          <w:lang w:val="en-GB"/>
        </w:rPr>
        <w:t>person</w:t>
      </w:r>
      <w:proofErr w:type="gramEnd"/>
      <w:r w:rsidRPr="00AC3CAC">
        <w:rPr>
          <w:lang w:val="en-GB"/>
        </w:rPr>
        <w:tab/>
        <w:t>71.  F. than the postulated link</w:t>
      </w:r>
    </w:p>
    <w:p w:rsidR="00E1763A" w:rsidRPr="00AC3CAC" w:rsidRDefault="00E1763A">
      <w:pPr>
        <w:rPr>
          <w:lang w:val="en-GB"/>
        </w:rPr>
      </w:pPr>
      <w:bookmarkStart w:id="0" w:name="_GoBack"/>
      <w:bookmarkEnd w:id="0"/>
    </w:p>
    <w:sectPr w:rsidR="00E1763A" w:rsidRPr="00AC3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50361"/>
    <w:multiLevelType w:val="hybridMultilevel"/>
    <w:tmpl w:val="9FC83076"/>
    <w:lvl w:ilvl="0" w:tplc="9290488C">
      <w:start w:val="1"/>
      <w:numFmt w:val="decimalZero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26F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D6B9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C0C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F40E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808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22E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05E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C26F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AC"/>
    <w:rsid w:val="00AC3CAC"/>
    <w:rsid w:val="00E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0C22-8C59-4287-A8A8-28B3358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AC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</cp:revision>
  <dcterms:created xsi:type="dcterms:W3CDTF">2020-03-22T17:03:00Z</dcterms:created>
  <dcterms:modified xsi:type="dcterms:W3CDTF">2020-03-22T17:04:00Z</dcterms:modified>
</cp:coreProperties>
</file>